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b/>
          <w:b/>
          <w:color w:val="222222"/>
          <w:sz w:val="24"/>
          <w:szCs w:val="24"/>
          <w:lang w:eastAsia="it-IT"/>
        </w:rPr>
      </w:pPr>
      <w:r>
        <w:rPr>
          <w:rFonts w:eastAsia="Times New Roman" w:cs="Times New Roman" w:ascii="Times New Roman" w:hAnsi="Times New Roman"/>
          <w:b/>
          <w:color w:val="222222"/>
          <w:sz w:val="24"/>
          <w:szCs w:val="24"/>
          <w:lang w:eastAsia="it-IT"/>
        </w:rPr>
        <w:t xml:space="preserve">Mostra </w:t>
      </w:r>
      <w:r>
        <w:rPr>
          <w:rFonts w:eastAsia="Times New Roman" w:cs="Times New Roman" w:ascii="Times New Roman" w:hAnsi="Times New Roman"/>
          <w:color w:val="222222"/>
          <w:sz w:val="24"/>
          <w:szCs w:val="24"/>
          <w:lang w:eastAsia="it-IT"/>
        </w:rPr>
        <w:t>“</w:t>
      </w:r>
      <w:r>
        <w:rPr>
          <w:rFonts w:eastAsia="Times New Roman" w:cs="Times New Roman" w:ascii="Times New Roman" w:hAnsi="Times New Roman"/>
          <w:b/>
          <w:color w:val="222222"/>
          <w:sz w:val="24"/>
          <w:szCs w:val="24"/>
          <w:lang w:eastAsia="it-IT"/>
        </w:rPr>
        <w:t>NON VEDO PIU’ IL MIO SENTIERO” – Canazei- Parco Comumnale settembre 2023</w:t>
      </w:r>
    </w:p>
    <w:p>
      <w:pPr>
        <w:pStyle w:val="Normal"/>
        <w:shd w:val="clear" w:color="auto" w:fill="FFFFFF"/>
        <w:spacing w:lineRule="auto" w:line="240" w:before="0" w:after="0"/>
        <w:rPr>
          <w:rFonts w:ascii="Times New Roman" w:hAnsi="Times New Roman" w:eastAsia="Times New Roman" w:cs="Times New Roman"/>
          <w:b/>
          <w:b/>
          <w:color w:val="222222"/>
          <w:sz w:val="24"/>
          <w:szCs w:val="24"/>
          <w:lang w:eastAsia="it-IT"/>
        </w:rPr>
      </w:pPr>
      <w:r>
        <w:rPr>
          <w:rFonts w:eastAsia="Times New Roman" w:cs="Times New Roman" w:ascii="Times New Roman" w:hAnsi="Times New Roman"/>
          <w:b/>
          <w:color w:val="222222"/>
          <w:sz w:val="24"/>
          <w:szCs w:val="24"/>
          <w:lang w:eastAsia="it-IT"/>
        </w:rPr>
        <w:t> </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 xml:space="preserve">In occasione del </w:t>
      </w:r>
      <w:r>
        <w:rPr>
          <w:rFonts w:eastAsia="Times New Roman" w:cs="Times New Roman" w:ascii="Times New Roman" w:hAnsi="Times New Roman"/>
          <w:b/>
          <w:color w:val="222222"/>
          <w:sz w:val="24"/>
          <w:szCs w:val="24"/>
          <w:lang w:eastAsia="it-IT"/>
        </w:rPr>
        <w:t>mese Alzheimer 2023</w:t>
      </w:r>
      <w:r>
        <w:rPr>
          <w:rFonts w:eastAsia="Times New Roman" w:cs="Times New Roman" w:ascii="Times New Roman" w:hAnsi="Times New Roman"/>
          <w:color w:val="222222"/>
          <w:sz w:val="24"/>
          <w:szCs w:val="24"/>
          <w:lang w:eastAsia="it-IT"/>
        </w:rPr>
        <w:t xml:space="preserve"> l’associazione </w:t>
      </w:r>
      <w:r>
        <w:rPr>
          <w:rFonts w:eastAsia="Times New Roman" w:cs="Times New Roman" w:ascii="Times New Roman" w:hAnsi="Times New Roman"/>
          <w:b/>
          <w:color w:val="222222"/>
          <w:sz w:val="24"/>
          <w:szCs w:val="24"/>
          <w:lang w:eastAsia="it-IT"/>
        </w:rPr>
        <w:t>Rencureme odv di Fiemme e Fassa</w:t>
      </w:r>
      <w:r>
        <w:rPr>
          <w:rFonts w:eastAsia="Times New Roman" w:cs="Times New Roman" w:ascii="Times New Roman" w:hAnsi="Times New Roman"/>
          <w:color w:val="222222"/>
          <w:sz w:val="24"/>
          <w:szCs w:val="24"/>
          <w:lang w:eastAsia="it-IT"/>
        </w:rPr>
        <w:t xml:space="preserve">, in collaborazione con il </w:t>
      </w:r>
      <w:r>
        <w:rPr>
          <w:rFonts w:eastAsia="Times New Roman" w:cs="Times New Roman" w:ascii="Times New Roman" w:hAnsi="Times New Roman"/>
          <w:b/>
          <w:color w:val="222222"/>
          <w:sz w:val="24"/>
          <w:szCs w:val="24"/>
          <w:lang w:eastAsia="it-IT"/>
        </w:rPr>
        <w:t>Comun general de Fascia - Spazio Argento e il Comune di Canazei,</w:t>
      </w:r>
      <w:r>
        <w:rPr>
          <w:rFonts w:eastAsia="Times New Roman" w:cs="Times New Roman" w:ascii="Times New Roman" w:hAnsi="Times New Roman"/>
          <w:color w:val="222222"/>
          <w:sz w:val="24"/>
          <w:szCs w:val="24"/>
          <w:lang w:eastAsia="it-IT"/>
        </w:rPr>
        <w:t xml:space="preserve"> ha allestito una mostra fotografica nel parco Comunale di Canazei di  via Roma.  </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La mostra è composta da sedici pannelli che raccolgono fotografie provenienti da varie parti del mondo della sociologa e fotografa Cathy Greenblat oltre a quelle realizzate sul nostro territorio dalla fotografa Emanuela Montrasio. I pannelli evidenziano le problematiche e le strategie per convivere con la demenza oltre ai corretti approcci per permettere alla persona malata di vivere con maggiore serenità. Sono inoltre presenti le info grafiche con le formichine di Fabio Vettori che illustrano alcune scene di vita legate al decadimento cognitivo per raccontare una storia di integrazione auspicabile.</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L'iniziativa rientra nel Piano Triennale per lo sviluppo di una Comunità Amica delle Demenze, promosso dal Comun General de Fascia insieme a diverse realtà del territorio, e finanziato dal Servizio Politiche sanitarie e per la non autosufficienza della Provincia di Trento.</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b/>
          <w:color w:val="222222"/>
          <w:sz w:val="24"/>
          <w:szCs w:val="24"/>
          <w:lang w:eastAsia="it-IT"/>
        </w:rPr>
        <w:t>La mostra</w:t>
      </w:r>
      <w:r>
        <w:rPr>
          <w:rFonts w:eastAsia="Times New Roman" w:cs="Times New Roman" w:ascii="Times New Roman" w:hAnsi="Times New Roman"/>
          <w:color w:val="222222"/>
          <w:sz w:val="24"/>
          <w:szCs w:val="24"/>
          <w:lang w:eastAsia="it-IT"/>
        </w:rPr>
        <w:t xml:space="preserve">, che rimarrà esposta fino al 12 ottobre 2023, </w:t>
      </w:r>
      <w:r>
        <w:rPr>
          <w:rFonts w:eastAsia="Times New Roman" w:cs="Times New Roman" w:ascii="Times New Roman" w:hAnsi="Times New Roman"/>
          <w:b/>
          <w:color w:val="222222"/>
          <w:sz w:val="24"/>
          <w:szCs w:val="24"/>
          <w:lang w:eastAsia="it-IT"/>
        </w:rPr>
        <w:t>sarà inaugurata </w:t>
      </w:r>
      <w:r>
        <w:rPr>
          <w:rFonts w:eastAsia="Times New Roman" w:cs="Times New Roman" w:ascii="Times New Roman" w:hAnsi="Times New Roman"/>
          <w:b/>
          <w:color w:val="222222"/>
          <w:sz w:val="24"/>
          <w:szCs w:val="24"/>
          <w:u w:val="single"/>
          <w:lang w:eastAsia="it-IT"/>
        </w:rPr>
        <w:t>giovedì 28 settembre alle ore 16.00</w:t>
      </w:r>
      <w:r>
        <w:rPr>
          <w:rFonts w:eastAsia="Times New Roman" w:cs="Times New Roman" w:ascii="Times New Roman" w:hAnsi="Times New Roman"/>
          <w:b/>
          <w:color w:val="222222"/>
          <w:sz w:val="24"/>
          <w:szCs w:val="24"/>
          <w:lang w:eastAsia="it-IT"/>
        </w:rPr>
        <w:t>;</w:t>
      </w:r>
      <w:r>
        <w:rPr>
          <w:rFonts w:eastAsia="Times New Roman" w:cs="Times New Roman" w:ascii="Times New Roman" w:hAnsi="Times New Roman"/>
          <w:color w:val="222222"/>
          <w:sz w:val="24"/>
          <w:szCs w:val="24"/>
          <w:lang w:eastAsia="it-IT"/>
        </w:rPr>
        <w:t xml:space="preserve"> seguirà un piccolo momento conviviale presso il bar del parco.</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it-IT"/>
        </w:rPr>
      </w:pPr>
      <w:r>
        <w:rPr>
          <w:rFonts w:eastAsia="Times New Roman" w:cs="Times New Roman" w:ascii="Times New Roman" w:hAnsi="Times New Roman"/>
          <w:color w:val="222222"/>
          <w:sz w:val="24"/>
          <w:szCs w:val="24"/>
          <w:lang w:eastAsia="it-IT"/>
        </w:rPr>
        <w:t> </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it-IT"/>
        </w:rPr>
      </w:pPr>
      <w:r>
        <w:rPr>
          <w:rFonts w:eastAsia="Times New Roman" w:cs="Calibri"/>
          <w:color w:val="1F497D"/>
          <w:lang w:eastAsia="it-IT"/>
        </w:rPr>
        <w:t> </w:t>
      </w:r>
    </w:p>
    <w:p>
      <w:pPr>
        <w:pStyle w:val="Normal"/>
        <w:widowControl/>
        <w:bidi w:val="0"/>
        <w:spacing w:lineRule="auto" w:line="276" w:before="0" w:after="200"/>
        <w:jc w:val="left"/>
        <w:rPr/>
      </w:pPr>
      <w:r>
        <w:rPr/>
        <w:drawing>
          <wp:inline distT="0" distB="0" distL="0" distR="0">
            <wp:extent cx="6120130" cy="4589780"/>
            <wp:effectExtent l="0" t="0" r="0" b="0"/>
            <wp:docPr id="1" name="Immagine 1" descr="C:\Users\annalisa\Desktop\IMG_20180912_155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annalisa\Desktop\IMG_20180912_155545.jpg"/>
                    <pic:cNvPicPr>
                      <a:picLocks noChangeAspect="1" noChangeArrowheads="1"/>
                    </pic:cNvPicPr>
                  </pic:nvPicPr>
                  <pic:blipFill>
                    <a:blip r:embed="rId2"/>
                    <a:stretch>
                      <a:fillRect/>
                    </a:stretch>
                  </pic:blipFill>
                  <pic:spPr bwMode="auto">
                    <a:xfrm>
                      <a:off x="0" y="0"/>
                      <a:ext cx="6120130" cy="4589780"/>
                    </a:xfrm>
                    <a:prstGeom prst="rect">
                      <a:avLst/>
                    </a:prstGeom>
                  </pic:spPr>
                </pic:pic>
              </a:graphicData>
            </a:graphic>
          </wp:inline>
        </w:drawing>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529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134109"/>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BalloonText">
    <w:name w:val="Balloon Text"/>
    <w:basedOn w:val="Normal"/>
    <w:link w:val="TestofumettoCarattere"/>
    <w:uiPriority w:val="99"/>
    <w:semiHidden/>
    <w:unhideWhenUsed/>
    <w:qFormat/>
    <w:rsid w:val="0013410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LibreOffice/7.3.0.3$Windows_X86_64 LibreOffice_project/0f246aa12d0eee4a0f7adcefbf7c878fc2238db3</Application>
  <AppVersion>15.0000</AppVersion>
  <Pages>1</Pages>
  <Words>212</Words>
  <Characters>1175</Characters>
  <CharactersWithSpaces>1389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2023-09-22T08:36:00Z</dcterms:created>
  <dc:creator>annalisa</dc:creator>
  <dc:description/>
  <dc:language>it-IT</dc:language>
  <cp:lastModifiedBy>annalisa</cp:lastModifiedBy>
  <dcterms:modified xsi:type="dcterms:W3CDTF">2023-09-22T14:12:00Z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