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rPr>
          <w:rFonts w:ascii="Times New Roman" w:hAnsi="Times New Roman" w:eastAsia="Times New Roman" w:cs="Times New Roman"/>
          <w:b/>
          <w:b/>
          <w:color w:val="222222"/>
          <w:sz w:val="24"/>
          <w:szCs w:val="24"/>
          <w:lang w:eastAsia="it-IT"/>
        </w:rPr>
      </w:pPr>
      <w:r>
        <w:rPr>
          <w:rFonts w:eastAsia="Times New Roman" w:cs="Times New Roman" w:ascii="Times New Roman" w:hAnsi="Times New Roman"/>
          <w:b/>
          <w:color w:val="222222"/>
          <w:sz w:val="24"/>
          <w:szCs w:val="24"/>
          <w:lang w:eastAsia="it-IT"/>
        </w:rPr>
        <w:t xml:space="preserve">Mostra </w:t>
      </w:r>
      <w:r>
        <w:rPr>
          <w:rFonts w:eastAsia="Times New Roman" w:cs="Times New Roman" w:ascii="Times New Roman" w:hAnsi="Times New Roman"/>
          <w:color w:val="222222"/>
          <w:sz w:val="24"/>
          <w:szCs w:val="24"/>
          <w:lang w:eastAsia="it-IT"/>
        </w:rPr>
        <w:t>“</w:t>
      </w:r>
      <w:r>
        <w:rPr>
          <w:rFonts w:eastAsia="Times New Roman" w:cs="Times New Roman" w:ascii="Times New Roman" w:hAnsi="Times New Roman"/>
          <w:b/>
          <w:color w:val="222222"/>
          <w:sz w:val="24"/>
          <w:szCs w:val="24"/>
          <w:lang w:eastAsia="it-IT"/>
        </w:rPr>
        <w:t>NON VEDO PIU’ IL MIO SENTIERO” – Canazei- Parco Comumnale settembre 2023</w:t>
      </w:r>
    </w:p>
    <w:p>
      <w:pPr>
        <w:pStyle w:val="Normal"/>
        <w:shd w:val="clear" w:color="auto" w:fill="FFFFFF"/>
        <w:spacing w:lineRule="auto" w:line="240" w:before="0" w:after="0"/>
        <w:rPr>
          <w:rFonts w:ascii="Times New Roman" w:hAnsi="Times New Roman" w:eastAsia="Times New Roman" w:cs="Times New Roman"/>
          <w:b/>
          <w:b/>
          <w:color w:val="222222"/>
          <w:sz w:val="24"/>
          <w:szCs w:val="24"/>
          <w:lang w:eastAsia="it-IT"/>
        </w:rPr>
      </w:pPr>
      <w:r>
        <w:rPr>
          <w:rFonts w:eastAsia="Times New Roman" w:cs="Times New Roman" w:ascii="Times New Roman" w:hAnsi="Times New Roman"/>
          <w:b/>
          <w:color w:val="222222"/>
          <w:sz w:val="24"/>
          <w:szCs w:val="24"/>
          <w:lang w:eastAsia="it-IT"/>
        </w:rPr>
        <w:t> </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it-IT"/>
        </w:rPr>
      </w:pPr>
      <w:r>
        <w:rPr>
          <w:rFonts w:eastAsia="Times New Roman" w:cs="Times New Roman" w:ascii="Times New Roman" w:hAnsi="Times New Roman"/>
          <w:color w:val="222222"/>
          <w:sz w:val="24"/>
          <w:szCs w:val="24"/>
          <w:lang w:eastAsia="it-IT"/>
        </w:rPr>
        <w:t xml:space="preserve">In occasione del </w:t>
      </w:r>
      <w:r>
        <w:rPr>
          <w:rFonts w:eastAsia="Times New Roman" w:cs="Times New Roman" w:ascii="Times New Roman" w:hAnsi="Times New Roman"/>
          <w:b/>
          <w:color w:val="222222"/>
          <w:sz w:val="24"/>
          <w:szCs w:val="24"/>
          <w:lang w:eastAsia="it-IT"/>
        </w:rPr>
        <w:t>mese Alzheimer 2023</w:t>
      </w:r>
      <w:r>
        <w:rPr>
          <w:rFonts w:eastAsia="Times New Roman" w:cs="Times New Roman" w:ascii="Times New Roman" w:hAnsi="Times New Roman"/>
          <w:color w:val="222222"/>
          <w:sz w:val="24"/>
          <w:szCs w:val="24"/>
          <w:lang w:eastAsia="it-IT"/>
        </w:rPr>
        <w:t xml:space="preserve"> l’associazione </w:t>
      </w:r>
      <w:r>
        <w:rPr>
          <w:rFonts w:eastAsia="Times New Roman" w:cs="Times New Roman" w:ascii="Times New Roman" w:hAnsi="Times New Roman"/>
          <w:b/>
          <w:color w:val="222222"/>
          <w:sz w:val="24"/>
          <w:szCs w:val="24"/>
          <w:lang w:eastAsia="it-IT"/>
        </w:rPr>
        <w:t>Rencureme odv di Fiemme e Fassa</w:t>
      </w:r>
      <w:r>
        <w:rPr>
          <w:rFonts w:eastAsia="Times New Roman" w:cs="Times New Roman" w:ascii="Times New Roman" w:hAnsi="Times New Roman"/>
          <w:color w:val="222222"/>
          <w:sz w:val="24"/>
          <w:szCs w:val="24"/>
          <w:lang w:eastAsia="it-IT"/>
        </w:rPr>
        <w:t xml:space="preserve">, in collaborazione con il </w:t>
      </w:r>
      <w:r>
        <w:rPr>
          <w:rFonts w:eastAsia="Times New Roman" w:cs="Times New Roman" w:ascii="Times New Roman" w:hAnsi="Times New Roman"/>
          <w:b/>
          <w:color w:val="222222"/>
          <w:sz w:val="24"/>
          <w:szCs w:val="24"/>
          <w:lang w:eastAsia="it-IT"/>
        </w:rPr>
        <w:t>Comun general de Fascia - Spazio Argento e il Comune di Canazei,</w:t>
      </w:r>
      <w:r>
        <w:rPr>
          <w:rFonts w:eastAsia="Times New Roman" w:cs="Times New Roman" w:ascii="Times New Roman" w:hAnsi="Times New Roman"/>
          <w:color w:val="222222"/>
          <w:sz w:val="24"/>
          <w:szCs w:val="24"/>
          <w:lang w:eastAsia="it-IT"/>
        </w:rPr>
        <w:t xml:space="preserve"> ha allestito una mostra fotografica nel parco Comunale di Canazei di  via Roma.  </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it-IT"/>
        </w:rPr>
      </w:pPr>
      <w:r>
        <w:rPr>
          <w:rFonts w:eastAsia="Times New Roman" w:cs="Times New Roman" w:ascii="Times New Roman" w:hAnsi="Times New Roman"/>
          <w:color w:val="222222"/>
          <w:sz w:val="24"/>
          <w:szCs w:val="24"/>
          <w:lang w:eastAsia="it-IT"/>
        </w:rPr>
        <w:t>La mostra è composta da sedici pannelli che raccolgono fotografie provenienti da varie parti del mondo della sociologa e fotografa Cathy Greenblat oltre a quelle realizzate sul nostro territorio dalla fotografa Emanuela Montrasio. I pannelli evidenziano le problematiche e le strategie per convivere con la demenza oltre ai corretti approcci per permettere alla persona malata di vivere con maggiore serenità. Sono inoltre presenti le info grafiche con le formichine di Fabio Vettori che illustrano alcune scene di vita legate al decadimento cognitivo per raccontare una storia di integrazione auspicabile.</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it-IT"/>
        </w:rPr>
      </w:pPr>
      <w:r>
        <w:rPr>
          <w:rFonts w:eastAsia="Times New Roman" w:cs="Times New Roman" w:ascii="Times New Roman" w:hAnsi="Times New Roman"/>
          <w:color w:val="222222"/>
          <w:sz w:val="24"/>
          <w:szCs w:val="24"/>
          <w:lang w:eastAsia="it-IT"/>
        </w:rPr>
        <w:t>L'iniziativa rientra nel Piano Triennale per lo sviluppo di una Comunità Amica delle Demenze, promosso dal Comun General de Fascia insieme a diverse realtà del territorio, e finanziato dal Servizio Politiche sanitarie e per la non autosufficienza della Provincia di Trento.</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it-IT"/>
        </w:rPr>
      </w:pPr>
      <w:r>
        <w:rPr>
          <w:rFonts w:eastAsia="Times New Roman" w:cs="Times New Roman" w:ascii="Times New Roman" w:hAnsi="Times New Roman"/>
          <w:b/>
          <w:color w:val="222222"/>
          <w:sz w:val="24"/>
          <w:szCs w:val="24"/>
          <w:lang w:eastAsia="it-IT"/>
        </w:rPr>
        <w:t>La mostra</w:t>
      </w:r>
      <w:r>
        <w:rPr>
          <w:rFonts w:eastAsia="Times New Roman" w:cs="Times New Roman" w:ascii="Times New Roman" w:hAnsi="Times New Roman"/>
          <w:color w:val="222222"/>
          <w:sz w:val="24"/>
          <w:szCs w:val="24"/>
          <w:lang w:eastAsia="it-IT"/>
        </w:rPr>
        <w:t xml:space="preserve">, che rimarrà esposta fino al 12 ottobre 2023, </w:t>
      </w:r>
      <w:r>
        <w:rPr>
          <w:rFonts w:eastAsia="Times New Roman" w:cs="Times New Roman" w:ascii="Times New Roman" w:hAnsi="Times New Roman"/>
          <w:b/>
          <w:color w:val="222222"/>
          <w:sz w:val="24"/>
          <w:szCs w:val="24"/>
          <w:lang w:eastAsia="it-IT"/>
        </w:rPr>
        <w:t>sarà inaugurata </w:t>
      </w:r>
      <w:r>
        <w:rPr>
          <w:rFonts w:eastAsia="Times New Roman" w:cs="Times New Roman" w:ascii="Times New Roman" w:hAnsi="Times New Roman"/>
          <w:b/>
          <w:color w:val="222222"/>
          <w:sz w:val="24"/>
          <w:szCs w:val="24"/>
          <w:u w:val="single"/>
          <w:lang w:eastAsia="it-IT"/>
        </w:rPr>
        <w:t>giovedì 28 settembre alle ore 16.00</w:t>
      </w:r>
      <w:r>
        <w:rPr>
          <w:rFonts w:eastAsia="Times New Roman" w:cs="Times New Roman" w:ascii="Times New Roman" w:hAnsi="Times New Roman"/>
          <w:b/>
          <w:color w:val="222222"/>
          <w:sz w:val="24"/>
          <w:szCs w:val="24"/>
          <w:lang w:eastAsia="it-IT"/>
        </w:rPr>
        <w:t>;</w:t>
      </w:r>
      <w:r>
        <w:rPr>
          <w:rFonts w:eastAsia="Times New Roman" w:cs="Times New Roman" w:ascii="Times New Roman" w:hAnsi="Times New Roman"/>
          <w:color w:val="222222"/>
          <w:sz w:val="24"/>
          <w:szCs w:val="24"/>
          <w:lang w:eastAsia="it-IT"/>
        </w:rPr>
        <w:t xml:space="preserve"> seguirà un piccolo momento conviviale presso il bar del parco.</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it-IT"/>
        </w:rPr>
      </w:pPr>
      <w:r>
        <w:rPr>
          <w:rFonts w:eastAsia="Times New Roman" w:cs="Times New Roman" w:ascii="Times New Roman" w:hAnsi="Times New Roman"/>
          <w:color w:val="222222"/>
          <w:sz w:val="24"/>
          <w:szCs w:val="24"/>
          <w:lang w:eastAsia="it-IT"/>
        </w:rPr>
        <w:t> </w:t>
      </w:r>
    </w:p>
    <w:p>
      <w:pPr>
        <w:pStyle w:val="Normal"/>
        <w:shd w:val="clear" w:color="auto" w:fill="FFFFFF"/>
        <w:spacing w:lineRule="auto" w:line="240" w:before="0" w:after="0"/>
        <w:rPr>
          <w:rFonts w:ascii="Times New Roman" w:hAnsi="Times New Roman" w:eastAsia="Times New Roman" w:cs="Times New Roman"/>
          <w:color w:val="222222"/>
          <w:sz w:val="24"/>
          <w:szCs w:val="24"/>
          <w:lang w:eastAsia="it-IT"/>
        </w:rPr>
      </w:pPr>
      <w:r>
        <w:rPr>
          <w:rFonts w:eastAsia="Times New Roman" w:cs="Calibri"/>
          <w:color w:val="1F497D"/>
          <w:lang w:eastAsia="it-IT"/>
        </w:rPr>
        <w:t> </w:t>
      </w:r>
    </w:p>
    <w:p>
      <w:pPr>
        <w:pStyle w:val="Normal"/>
        <w:widowControl/>
        <w:bidi w:val="0"/>
        <w:spacing w:lineRule="auto" w:line="276" w:before="0" w:after="200"/>
        <w:jc w:val="left"/>
        <w:rPr/>
      </w:pPr>
      <w:r>
        <w:rPr/>
        <w:drawing>
          <wp:inline distT="0" distB="0" distL="0" distR="0">
            <wp:extent cx="6120130" cy="4589780"/>
            <wp:effectExtent l="0" t="0" r="0" b="0"/>
            <wp:docPr id="1" name="Immagine 1" descr="C:\Users\annalisa\Desktop\IMG_20180912_155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nnalisa\Desktop\IMG_20180912_155545.jpg"/>
                    <pic:cNvPicPr>
                      <a:picLocks noChangeAspect="1" noChangeArrowheads="1"/>
                    </pic:cNvPicPr>
                  </pic:nvPicPr>
                  <pic:blipFill>
                    <a:blip r:embed="rId2"/>
                    <a:stretch>
                      <a:fillRect/>
                    </a:stretch>
                  </pic:blipFill>
                  <pic:spPr bwMode="auto">
                    <a:xfrm>
                      <a:off x="0" y="0"/>
                      <a:ext cx="6120130" cy="4589780"/>
                    </a:xfrm>
                    <a:prstGeom prst="rect">
                      <a:avLst/>
                    </a:prstGeom>
                  </pic:spPr>
                </pic:pic>
              </a:graphicData>
            </a:graphic>
          </wp:inline>
        </w:drawing>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529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BalloonText"/>
    <w:uiPriority w:val="99"/>
    <w:semiHidden/>
    <w:qFormat/>
    <w:rsid w:val="00134109"/>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BalloonText">
    <w:name w:val="Balloon Text"/>
    <w:basedOn w:val="Normal"/>
    <w:link w:val="TestofumettoCarattere"/>
    <w:uiPriority w:val="99"/>
    <w:semiHidden/>
    <w:unhideWhenUsed/>
    <w:qFormat/>
    <w:rsid w:val="0013410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LibreOffice/7.3.0.3$Windows_X86_64 LibreOffice_project/0f246aa12d0eee4a0f7adcefbf7c878fc2238db3</Application>
  <AppVersion>15.0000</AppVersion>
  <Pages>1</Pages>
  <Words>212</Words>
  <Characters>1175</Characters>
  <CharactersWithSpaces>1389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2023-09-22T08:36:00Z</dcterms:created>
  <dc:creator>annalisa</dc:creator>
  <dc:description/>
  <dc:language>it-IT</dc:language>
  <cp:lastModifiedBy>annalisa</cp:lastModifiedBy>
  <dcterms:modified xsi:type="dcterms:W3CDTF">2023-09-22T14:12:00Z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